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AE01A" w14:textId="77777777" w:rsidR="003C2CA7" w:rsidRPr="003C2CA7" w:rsidRDefault="003C2CA7" w:rsidP="003C2CA7">
      <w:pPr>
        <w:spacing w:before="72" w:after="72" w:line="360" w:lineRule="auto"/>
        <w:ind w:left="72"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val="ro-RO"/>
          <w14:ligatures w14:val="none"/>
        </w:rPr>
      </w:pPr>
      <w:r w:rsidRP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val="ro-RO"/>
          <w14:ligatures w14:val="none"/>
        </w:rPr>
        <w:t>ORDIN nr. ....../............</w:t>
      </w:r>
    </w:p>
    <w:p w14:paraId="5B68FCF7" w14:textId="50F1DAC7" w:rsidR="00DA35DE" w:rsidRPr="009443AF" w:rsidRDefault="003C2CA7">
      <w:pPr>
        <w:spacing w:before="72" w:after="72" w:line="360" w:lineRule="auto"/>
        <w:ind w:left="72"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val="ro-RO"/>
          <w14:ligatures w14:val="none"/>
        </w:rPr>
        <w:t xml:space="preserve">pentru modificarea </w:t>
      </w:r>
      <w:bookmarkStart w:id="0" w:name="_Hlk173847040"/>
      <w:r w:rsidR="00DA35DE" w:rsidRPr="009443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Contractului-cadru dintre Operatorul schemei CfD şi Contrapartea CfD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, aprobat prin Ordinul președintelui </w:t>
      </w:r>
      <w:r w:rsidR="000D49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Autorității Naționale de Reglementare în Domeniul Energiei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nr. 52/2024</w:t>
      </w:r>
    </w:p>
    <w:bookmarkEnd w:id="0"/>
    <w:p w14:paraId="65BD65AC" w14:textId="77777777" w:rsidR="00DA35DE" w:rsidRPr="009443AF" w:rsidRDefault="00DA35DE" w:rsidP="0077558B">
      <w:pPr>
        <w:spacing w:before="72" w:after="72" w:line="240" w:lineRule="auto"/>
        <w:ind w:left="72"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9443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 </w:t>
      </w:r>
    </w:p>
    <w:p w14:paraId="2DF25E70" w14:textId="32C8B673" w:rsidR="00DA35DE" w:rsidRPr="009443AF" w:rsidRDefault="00DA35DE" w:rsidP="004746BF">
      <w:pPr>
        <w:spacing w:before="72" w:after="0" w:line="360" w:lineRule="auto"/>
        <w:ind w:right="72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Având în vedere </w:t>
      </w:r>
      <w:bookmarkStart w:id="1" w:name="_Hlk162603682"/>
      <w:r w:rsidR="00C16152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prevederile</w:t>
      </w: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art. 72 alin. (1) din Legea energiei electrice şi a gazelor naturale nr. 123/2012, cu modificările </w:t>
      </w:r>
      <w:bookmarkEnd w:id="1"/>
      <w:r w:rsidR="000D4986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ș</w:t>
      </w: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i completările ulterioare</w:t>
      </w:r>
      <w:r w:rsidR="003428C7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și ale</w:t>
      </w: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 art. 7 lit. f) din Hotărârea Guvernului nr. 318/</w:t>
      </w:r>
      <w:bookmarkStart w:id="2" w:name="_Hlk144730441"/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2024 privind aprobarea cadrului general pentru implementarea și funcționarea mecanismului de sprijin prin </w:t>
      </w:r>
      <w:r w:rsidR="000D4986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c</w:t>
      </w: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ontracte pentru </w:t>
      </w:r>
      <w:r w:rsidR="000D4986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d</w:t>
      </w: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iferență pentru tehnologiile cu emisii reduse de carbon</w:t>
      </w:r>
      <w:bookmarkEnd w:id="2"/>
    </w:p>
    <w:p w14:paraId="461DB831" w14:textId="1E040B7A" w:rsidR="00DA35DE" w:rsidRPr="009443AF" w:rsidRDefault="00DA35DE" w:rsidP="004746BF">
      <w:pPr>
        <w:spacing w:before="72" w:after="0" w:line="360" w:lineRule="auto"/>
        <w:ind w:right="72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în temeiul dispoziţiilor art. 5 alin. (1) lit. </w:t>
      </w:r>
      <w:r w:rsidR="00916C62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c), alin. (2) și (5) și</w:t>
      </w: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ale art. 9 alin. (1) lit. x) din Ordonanța de urgență a Guvernului nr. 33/2007 privind organizarea și funcționarea Autorității Naționale de Reglementare în Domeniul Energiei, aprobată cu modificări și completări prin Legea nr. 160/2012, cu modificările şi completările ulterioare,</w:t>
      </w:r>
    </w:p>
    <w:p w14:paraId="7D3010E8" w14:textId="77777777" w:rsidR="00DA35DE" w:rsidRPr="009443AF" w:rsidRDefault="00DA35DE" w:rsidP="0077558B">
      <w:pPr>
        <w:spacing w:before="72" w:after="0" w:line="240" w:lineRule="auto"/>
        <w:ind w:right="72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  <w:r w:rsidRPr="009443A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 </w:t>
      </w:r>
    </w:p>
    <w:p w14:paraId="38057DB5" w14:textId="77777777" w:rsidR="00DA35DE" w:rsidRPr="009443AF" w:rsidRDefault="00DA35DE" w:rsidP="004746BF">
      <w:pPr>
        <w:spacing w:after="0" w:line="360" w:lineRule="auto"/>
        <w:ind w:left="2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  <w:r w:rsidRPr="009443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preşedintele Autorităţii Naţionale de Reglementare în Domeniul Energiei emite următorul ordin:</w:t>
      </w:r>
    </w:p>
    <w:p w14:paraId="68677097" w14:textId="05F550F2" w:rsidR="003C2CA7" w:rsidRPr="003C2CA7" w:rsidRDefault="003C2CA7" w:rsidP="003C2CA7">
      <w:pPr>
        <w:numPr>
          <w:ilvl w:val="0"/>
          <w:numId w:val="7"/>
        </w:numPr>
        <w:suppressAutoHyphens/>
        <w:autoSpaceDN w:val="0"/>
        <w:spacing w:after="0" w:line="36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</w:pPr>
      <w:bookmarkStart w:id="3" w:name="_Hlk120109040"/>
      <w:r w:rsidRPr="003C2CA7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 xml:space="preserve">Contractul-cadru dintre Operatorul schemei CfD şi Contrapartea CfD, aprobat prin Ordinul președintelui </w:t>
      </w:r>
      <w:r w:rsidR="000D4986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>Autorității Naționale de Reglementare în Domeniul Energiei</w:t>
      </w:r>
      <w:r w:rsidR="000D4986" w:rsidRPr="003C2CA7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3C2CA7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>nr. 52/2024, publicat în Monitorul Oficial al României, Partea I, nr. 73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>4</w:t>
      </w:r>
      <w:r w:rsidRPr="003C2CA7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 xml:space="preserve"> din 2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>6</w:t>
      </w:r>
      <w:r w:rsidRPr="003C2CA7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 xml:space="preserve"> iulie 2024, se modifică după cum urmează</w:t>
      </w:r>
      <w:bookmarkEnd w:id="3"/>
      <w:r w:rsidRPr="003C2CA7">
        <w:rPr>
          <w:rFonts w:ascii="Times New Roman" w:eastAsia="Calibri" w:hAnsi="Times New Roman" w:cs="Times New Roman"/>
          <w:kern w:val="0"/>
          <w:sz w:val="24"/>
          <w:szCs w:val="24"/>
          <w:lang w:val="ro-RO"/>
          <w14:ligatures w14:val="none"/>
        </w:rPr>
        <w:t xml:space="preserve">: </w:t>
      </w:r>
    </w:p>
    <w:p w14:paraId="416BAEA5" w14:textId="1B41BC09" w:rsidR="003C2CA7" w:rsidRPr="003C2CA7" w:rsidRDefault="000D4986" w:rsidP="00626363">
      <w:pPr>
        <w:pStyle w:val="ListParagraph"/>
        <w:spacing w:after="72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–La</w:t>
      </w:r>
      <w:r w:rsidR="004B47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a</w:t>
      </w:r>
      <w:r w:rsidR="003C2CA7" w:rsidRP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rticolul </w:t>
      </w:r>
      <w:r w:rsid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8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,</w:t>
      </w:r>
      <w:r w:rsidR="003C2CA7" w:rsidRP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</w:t>
      </w:r>
      <w:r w:rsid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litera </w:t>
      </w:r>
      <w:r w:rsidR="00662D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b</w:t>
      </w:r>
      <w:r w:rsid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)</w:t>
      </w:r>
      <w:r w:rsidR="003C2CA7" w:rsidRPr="003C2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se modifică și va avea următorul cuprins:</w:t>
      </w:r>
    </w:p>
    <w:p w14:paraId="70716F60" w14:textId="43D765C8" w:rsidR="003C2CA7" w:rsidRPr="004B473F" w:rsidRDefault="003C2CA7" w:rsidP="003C2CA7">
      <w:pPr>
        <w:spacing w:after="72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  <w:r w:rsidRPr="004B473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„ </w:t>
      </w:r>
      <w:r w:rsidR="00662D33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b</w:t>
      </w:r>
      <w:r w:rsidRPr="004B473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) să </w:t>
      </w:r>
      <w:r w:rsidR="00662D33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plătească lunar contravaloarea facturilor transmise de Operatorul schem</w:t>
      </w:r>
      <w:r w:rsidR="00453A65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e</w:t>
      </w:r>
      <w:r w:rsidR="00662D33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i CfD, până cel tîrziu în ultima zi </w:t>
      </w:r>
      <w:r w:rsidR="003B3904" w:rsidRPr="003B3904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a</w:t>
      </w:r>
      <w:r w:rsidR="00654C5B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fiecarei</w:t>
      </w:r>
      <w:r w:rsidR="003B3904" w:rsidRPr="003B3904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luni pentru luna</w:t>
      </w:r>
      <w:r w:rsidR="00654C5B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calendaristică</w:t>
      </w:r>
      <w:r w:rsidR="003B3904" w:rsidRPr="003B3904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 xml:space="preserve"> precedent</w:t>
      </w:r>
      <w:r w:rsidR="003B3904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ă</w:t>
      </w:r>
      <w:r w:rsidR="00662D33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, aferente contribuției CfD</w:t>
      </w:r>
      <w:r w:rsidR="000D498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</w:t>
      </w:r>
      <w:r w:rsidR="004B473F" w:rsidRPr="004B473F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”</w:t>
      </w:r>
      <w:r w:rsidR="000D4986"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  <w:t>.</w:t>
      </w:r>
    </w:p>
    <w:p w14:paraId="3D8D9D48" w14:textId="4905FC17" w:rsidR="0033265F" w:rsidRDefault="007704A7" w:rsidP="0011651E">
      <w:pPr>
        <w:spacing w:after="72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Art. II</w:t>
      </w:r>
      <w:r w:rsidR="00CC4F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-</w:t>
      </w:r>
      <w:r w:rsidR="00CC4F6B" w:rsidRPr="009443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 </w:t>
      </w:r>
      <w:r w:rsidR="00DA35DE" w:rsidRPr="009443A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val="ro-RO"/>
          <w14:ligatures w14:val="none"/>
        </w:rPr>
        <w:t>Prezentul ordin se publică în Monitorul Oficial al României, Partea I</w:t>
      </w:r>
      <w:r w:rsidR="004746BF" w:rsidRPr="009443A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val="ro-RO"/>
          <w14:ligatures w14:val="none"/>
        </w:rPr>
        <w:t>.</w:t>
      </w:r>
    </w:p>
    <w:p w14:paraId="5D894D62" w14:textId="535B9A5D" w:rsidR="00916C62" w:rsidRPr="0077558B" w:rsidRDefault="003428C7" w:rsidP="00C2692E">
      <w:pPr>
        <w:spacing w:after="72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Președintele </w:t>
      </w:r>
      <w:r w:rsidR="00916C62"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Autorit</w:t>
      </w:r>
      <w:r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ății</w:t>
      </w:r>
      <w:r w:rsidR="00916C62"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Național</w:t>
      </w:r>
      <w:r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e</w:t>
      </w:r>
      <w:r w:rsidR="00916C62"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de Reglementare în Domeniul Energiei</w:t>
      </w:r>
    </w:p>
    <w:p w14:paraId="776A8CC7" w14:textId="310348EB" w:rsidR="00916C62" w:rsidRDefault="00916C62" w:rsidP="00C2692E">
      <w:pPr>
        <w:spacing w:after="72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George-Sergiu</w:t>
      </w:r>
      <w:r w:rsidR="0077558B"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</w:t>
      </w:r>
      <w:r w:rsidRPr="007755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  <w:t>Niculescu</w:t>
      </w:r>
    </w:p>
    <w:p w14:paraId="2CCDB606" w14:textId="77777777" w:rsidR="00897FAA" w:rsidRDefault="00897FAA" w:rsidP="00C2692E">
      <w:pPr>
        <w:spacing w:after="72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</w:p>
    <w:p w14:paraId="65B361B3" w14:textId="77777777" w:rsidR="00897FAA" w:rsidRDefault="00897FAA" w:rsidP="00C2692E">
      <w:pPr>
        <w:spacing w:after="72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</w:p>
    <w:p w14:paraId="1C4CFD47" w14:textId="77777777" w:rsidR="00897FAA" w:rsidRDefault="00897FAA" w:rsidP="00897FAA">
      <w:pPr>
        <w:spacing w:after="72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</w:p>
    <w:p w14:paraId="1DF45C58" w14:textId="77777777" w:rsidR="0077558B" w:rsidRDefault="0077558B" w:rsidP="00C2692E">
      <w:pPr>
        <w:spacing w:after="72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/>
          <w14:ligatures w14:val="none"/>
        </w:rPr>
      </w:pPr>
      <w:bookmarkStart w:id="4" w:name="_GoBack"/>
      <w:bookmarkEnd w:id="4"/>
    </w:p>
    <w:sectPr w:rsidR="0077558B" w:rsidSect="0077558B">
      <w:footerReference w:type="default" r:id="rId8"/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A4F38" w14:textId="77777777" w:rsidR="009945BB" w:rsidRDefault="009945BB" w:rsidP="004E4985">
      <w:pPr>
        <w:spacing w:after="0" w:line="240" w:lineRule="auto"/>
      </w:pPr>
      <w:r>
        <w:separator/>
      </w:r>
    </w:p>
  </w:endnote>
  <w:endnote w:type="continuationSeparator" w:id="0">
    <w:p w14:paraId="210A8F1B" w14:textId="77777777" w:rsidR="009945BB" w:rsidRDefault="009945BB" w:rsidP="004E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73401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507207" w14:textId="770275DE" w:rsidR="004E4985" w:rsidRDefault="004E49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A28C13" w14:textId="77777777" w:rsidR="004E4985" w:rsidRDefault="004E4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536F5" w14:textId="77777777" w:rsidR="009945BB" w:rsidRDefault="009945BB" w:rsidP="004E4985">
      <w:pPr>
        <w:spacing w:after="0" w:line="240" w:lineRule="auto"/>
      </w:pPr>
      <w:r>
        <w:separator/>
      </w:r>
    </w:p>
  </w:footnote>
  <w:footnote w:type="continuationSeparator" w:id="0">
    <w:p w14:paraId="5B347753" w14:textId="77777777" w:rsidR="009945BB" w:rsidRDefault="009945BB" w:rsidP="004E4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141A3"/>
    <w:multiLevelType w:val="hybridMultilevel"/>
    <w:tmpl w:val="48623A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A5C0E"/>
    <w:multiLevelType w:val="hybridMultilevel"/>
    <w:tmpl w:val="C3A069DA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43A89"/>
    <w:multiLevelType w:val="hybridMultilevel"/>
    <w:tmpl w:val="A13288AC"/>
    <w:lvl w:ilvl="0" w:tplc="8B84C4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D66EC"/>
    <w:multiLevelType w:val="hybridMultilevel"/>
    <w:tmpl w:val="76D079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31C05"/>
    <w:multiLevelType w:val="hybridMultilevel"/>
    <w:tmpl w:val="AEF20752"/>
    <w:lvl w:ilvl="0" w:tplc="328469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7586A"/>
    <w:multiLevelType w:val="hybridMultilevel"/>
    <w:tmpl w:val="73F2A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D0221"/>
    <w:multiLevelType w:val="hybridMultilevel"/>
    <w:tmpl w:val="FFD4F51A"/>
    <w:lvl w:ilvl="0" w:tplc="8AE63A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36F88"/>
    <w:multiLevelType w:val="hybridMultilevel"/>
    <w:tmpl w:val="8EDAC2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447"/>
    <w:rsid w:val="000018E4"/>
    <w:rsid w:val="00011405"/>
    <w:rsid w:val="00011951"/>
    <w:rsid w:val="000162E3"/>
    <w:rsid w:val="00016B4F"/>
    <w:rsid w:val="00027835"/>
    <w:rsid w:val="00033133"/>
    <w:rsid w:val="00034BFA"/>
    <w:rsid w:val="00037147"/>
    <w:rsid w:val="00043518"/>
    <w:rsid w:val="00047056"/>
    <w:rsid w:val="00051E0B"/>
    <w:rsid w:val="0005258B"/>
    <w:rsid w:val="000550DC"/>
    <w:rsid w:val="00067092"/>
    <w:rsid w:val="00075F93"/>
    <w:rsid w:val="000916E9"/>
    <w:rsid w:val="000940B9"/>
    <w:rsid w:val="0009566F"/>
    <w:rsid w:val="000979F6"/>
    <w:rsid w:val="000B1A48"/>
    <w:rsid w:val="000B1CC6"/>
    <w:rsid w:val="000B6E6E"/>
    <w:rsid w:val="000D4986"/>
    <w:rsid w:val="000D57B8"/>
    <w:rsid w:val="000E44DA"/>
    <w:rsid w:val="000E6624"/>
    <w:rsid w:val="00100C5C"/>
    <w:rsid w:val="00102ECF"/>
    <w:rsid w:val="00110860"/>
    <w:rsid w:val="00112B96"/>
    <w:rsid w:val="0011484D"/>
    <w:rsid w:val="0011651E"/>
    <w:rsid w:val="0012140B"/>
    <w:rsid w:val="00122989"/>
    <w:rsid w:val="00131CDF"/>
    <w:rsid w:val="00133E96"/>
    <w:rsid w:val="00137B11"/>
    <w:rsid w:val="00150694"/>
    <w:rsid w:val="00150C65"/>
    <w:rsid w:val="00154EB2"/>
    <w:rsid w:val="00162C38"/>
    <w:rsid w:val="00164BB8"/>
    <w:rsid w:val="00165B6E"/>
    <w:rsid w:val="00192123"/>
    <w:rsid w:val="00193F54"/>
    <w:rsid w:val="001A0122"/>
    <w:rsid w:val="001A596E"/>
    <w:rsid w:val="001A7E0A"/>
    <w:rsid w:val="001C34C2"/>
    <w:rsid w:val="001C3BE9"/>
    <w:rsid w:val="001D3328"/>
    <w:rsid w:val="001E5F39"/>
    <w:rsid w:val="00213684"/>
    <w:rsid w:val="0022351B"/>
    <w:rsid w:val="002266C3"/>
    <w:rsid w:val="00232EA1"/>
    <w:rsid w:val="00233FB0"/>
    <w:rsid w:val="00245FA2"/>
    <w:rsid w:val="00260CD9"/>
    <w:rsid w:val="00262959"/>
    <w:rsid w:val="002629BC"/>
    <w:rsid w:val="002637B3"/>
    <w:rsid w:val="00281E94"/>
    <w:rsid w:val="00282460"/>
    <w:rsid w:val="0029006F"/>
    <w:rsid w:val="0029543B"/>
    <w:rsid w:val="002A2E50"/>
    <w:rsid w:val="002A5E9E"/>
    <w:rsid w:val="002C6A86"/>
    <w:rsid w:val="002C72A5"/>
    <w:rsid w:val="002D0903"/>
    <w:rsid w:val="002E0501"/>
    <w:rsid w:val="002E29FF"/>
    <w:rsid w:val="002E6C53"/>
    <w:rsid w:val="002F0F5E"/>
    <w:rsid w:val="002F5F87"/>
    <w:rsid w:val="003010F3"/>
    <w:rsid w:val="00310D57"/>
    <w:rsid w:val="00326A69"/>
    <w:rsid w:val="0033265F"/>
    <w:rsid w:val="00337B0B"/>
    <w:rsid w:val="003428C7"/>
    <w:rsid w:val="003438BD"/>
    <w:rsid w:val="00345C3F"/>
    <w:rsid w:val="003610D1"/>
    <w:rsid w:val="0036791E"/>
    <w:rsid w:val="00372C84"/>
    <w:rsid w:val="00377D1B"/>
    <w:rsid w:val="00387BED"/>
    <w:rsid w:val="003923D7"/>
    <w:rsid w:val="003A55E1"/>
    <w:rsid w:val="003A6154"/>
    <w:rsid w:val="003B20D2"/>
    <w:rsid w:val="003B3904"/>
    <w:rsid w:val="003B707A"/>
    <w:rsid w:val="003C2CA7"/>
    <w:rsid w:val="003E0229"/>
    <w:rsid w:val="003E6A75"/>
    <w:rsid w:val="003F1A30"/>
    <w:rsid w:val="003F1AA1"/>
    <w:rsid w:val="00400B55"/>
    <w:rsid w:val="00402816"/>
    <w:rsid w:val="00411468"/>
    <w:rsid w:val="00411C12"/>
    <w:rsid w:val="00423FF6"/>
    <w:rsid w:val="00430E74"/>
    <w:rsid w:val="00430FBF"/>
    <w:rsid w:val="0043758C"/>
    <w:rsid w:val="0044045E"/>
    <w:rsid w:val="00453A65"/>
    <w:rsid w:val="0045420E"/>
    <w:rsid w:val="00463DB7"/>
    <w:rsid w:val="004719D2"/>
    <w:rsid w:val="004746BF"/>
    <w:rsid w:val="00487A7F"/>
    <w:rsid w:val="00490B11"/>
    <w:rsid w:val="00493B19"/>
    <w:rsid w:val="00493E62"/>
    <w:rsid w:val="0049439D"/>
    <w:rsid w:val="004A1695"/>
    <w:rsid w:val="004A7D2E"/>
    <w:rsid w:val="004B315A"/>
    <w:rsid w:val="004B473F"/>
    <w:rsid w:val="004C3F4B"/>
    <w:rsid w:val="004D1770"/>
    <w:rsid w:val="004E4985"/>
    <w:rsid w:val="004E7A40"/>
    <w:rsid w:val="004F3E75"/>
    <w:rsid w:val="00515746"/>
    <w:rsid w:val="00523EF5"/>
    <w:rsid w:val="005565B8"/>
    <w:rsid w:val="005640F7"/>
    <w:rsid w:val="0056674C"/>
    <w:rsid w:val="005731AA"/>
    <w:rsid w:val="005859CA"/>
    <w:rsid w:val="00590328"/>
    <w:rsid w:val="00591FDC"/>
    <w:rsid w:val="00596901"/>
    <w:rsid w:val="005A0CE1"/>
    <w:rsid w:val="005A197C"/>
    <w:rsid w:val="005A6E50"/>
    <w:rsid w:val="005B1523"/>
    <w:rsid w:val="005B4B2F"/>
    <w:rsid w:val="005D5C0D"/>
    <w:rsid w:val="005E49E5"/>
    <w:rsid w:val="005F117C"/>
    <w:rsid w:val="005F1D23"/>
    <w:rsid w:val="005F1D6F"/>
    <w:rsid w:val="005F2F6E"/>
    <w:rsid w:val="00610816"/>
    <w:rsid w:val="006135E2"/>
    <w:rsid w:val="00613C47"/>
    <w:rsid w:val="0061506C"/>
    <w:rsid w:val="00617108"/>
    <w:rsid w:val="006174B0"/>
    <w:rsid w:val="00623242"/>
    <w:rsid w:val="00626363"/>
    <w:rsid w:val="00632104"/>
    <w:rsid w:val="00635690"/>
    <w:rsid w:val="006420D4"/>
    <w:rsid w:val="006464BD"/>
    <w:rsid w:val="0065346B"/>
    <w:rsid w:val="00654C5B"/>
    <w:rsid w:val="006562D3"/>
    <w:rsid w:val="00657880"/>
    <w:rsid w:val="00662D33"/>
    <w:rsid w:val="00673095"/>
    <w:rsid w:val="006823F1"/>
    <w:rsid w:val="00684C27"/>
    <w:rsid w:val="00693904"/>
    <w:rsid w:val="00694447"/>
    <w:rsid w:val="006954FA"/>
    <w:rsid w:val="006B600F"/>
    <w:rsid w:val="006C2709"/>
    <w:rsid w:val="006C4088"/>
    <w:rsid w:val="006C61DB"/>
    <w:rsid w:val="006E33F8"/>
    <w:rsid w:val="006E608A"/>
    <w:rsid w:val="006F0D27"/>
    <w:rsid w:val="0070084D"/>
    <w:rsid w:val="00701B61"/>
    <w:rsid w:val="00721944"/>
    <w:rsid w:val="00722181"/>
    <w:rsid w:val="0072629F"/>
    <w:rsid w:val="00743ABE"/>
    <w:rsid w:val="00754A14"/>
    <w:rsid w:val="007632C7"/>
    <w:rsid w:val="00763945"/>
    <w:rsid w:val="007676AA"/>
    <w:rsid w:val="007700F0"/>
    <w:rsid w:val="007704A7"/>
    <w:rsid w:val="0077558B"/>
    <w:rsid w:val="007A3461"/>
    <w:rsid w:val="007A5026"/>
    <w:rsid w:val="007B5F9F"/>
    <w:rsid w:val="007B75BB"/>
    <w:rsid w:val="007C4468"/>
    <w:rsid w:val="007D2816"/>
    <w:rsid w:val="007D709B"/>
    <w:rsid w:val="007E00A0"/>
    <w:rsid w:val="0080021C"/>
    <w:rsid w:val="00800BE2"/>
    <w:rsid w:val="00814414"/>
    <w:rsid w:val="008174F7"/>
    <w:rsid w:val="00817537"/>
    <w:rsid w:val="00823AF0"/>
    <w:rsid w:val="00823F50"/>
    <w:rsid w:val="00854237"/>
    <w:rsid w:val="008574D3"/>
    <w:rsid w:val="0085752D"/>
    <w:rsid w:val="0086445C"/>
    <w:rsid w:val="0089442A"/>
    <w:rsid w:val="00897FAA"/>
    <w:rsid w:val="008A404C"/>
    <w:rsid w:val="008A5FA4"/>
    <w:rsid w:val="008B10B9"/>
    <w:rsid w:val="008B1ED3"/>
    <w:rsid w:val="008B23DA"/>
    <w:rsid w:val="008B6219"/>
    <w:rsid w:val="008C0E77"/>
    <w:rsid w:val="008C6944"/>
    <w:rsid w:val="008C75D1"/>
    <w:rsid w:val="008D1273"/>
    <w:rsid w:val="008F1BDD"/>
    <w:rsid w:val="008F2AD0"/>
    <w:rsid w:val="0090048D"/>
    <w:rsid w:val="0090057B"/>
    <w:rsid w:val="00911197"/>
    <w:rsid w:val="00916C62"/>
    <w:rsid w:val="009216C1"/>
    <w:rsid w:val="00922C67"/>
    <w:rsid w:val="00932FF4"/>
    <w:rsid w:val="00936C09"/>
    <w:rsid w:val="0094065D"/>
    <w:rsid w:val="009430E4"/>
    <w:rsid w:val="009443AF"/>
    <w:rsid w:val="00945D4C"/>
    <w:rsid w:val="009474CC"/>
    <w:rsid w:val="00952CEF"/>
    <w:rsid w:val="0095318E"/>
    <w:rsid w:val="009605C1"/>
    <w:rsid w:val="009771AD"/>
    <w:rsid w:val="00982B50"/>
    <w:rsid w:val="0098324E"/>
    <w:rsid w:val="0099327F"/>
    <w:rsid w:val="009933A4"/>
    <w:rsid w:val="009945BB"/>
    <w:rsid w:val="009B23E0"/>
    <w:rsid w:val="009C6B39"/>
    <w:rsid w:val="009D1DE9"/>
    <w:rsid w:val="009D1E7B"/>
    <w:rsid w:val="009D482E"/>
    <w:rsid w:val="009D7BEC"/>
    <w:rsid w:val="009E4310"/>
    <w:rsid w:val="009E5E1F"/>
    <w:rsid w:val="009F4AD4"/>
    <w:rsid w:val="00A102E4"/>
    <w:rsid w:val="00A27AA5"/>
    <w:rsid w:val="00A321C3"/>
    <w:rsid w:val="00A339F0"/>
    <w:rsid w:val="00A42411"/>
    <w:rsid w:val="00A56A8C"/>
    <w:rsid w:val="00A6604D"/>
    <w:rsid w:val="00A71DC3"/>
    <w:rsid w:val="00A7537F"/>
    <w:rsid w:val="00A853EB"/>
    <w:rsid w:val="00A869B2"/>
    <w:rsid w:val="00AA73F9"/>
    <w:rsid w:val="00AB23A7"/>
    <w:rsid w:val="00AB6551"/>
    <w:rsid w:val="00AD31A7"/>
    <w:rsid w:val="00AD4C51"/>
    <w:rsid w:val="00AD5010"/>
    <w:rsid w:val="00AE37B8"/>
    <w:rsid w:val="00AE4AF3"/>
    <w:rsid w:val="00B00601"/>
    <w:rsid w:val="00B348F6"/>
    <w:rsid w:val="00B4171F"/>
    <w:rsid w:val="00B50F69"/>
    <w:rsid w:val="00B57CC2"/>
    <w:rsid w:val="00B6239C"/>
    <w:rsid w:val="00B63DCB"/>
    <w:rsid w:val="00B82C7E"/>
    <w:rsid w:val="00B939F3"/>
    <w:rsid w:val="00B95802"/>
    <w:rsid w:val="00BA0BC7"/>
    <w:rsid w:val="00BB30F7"/>
    <w:rsid w:val="00BB4748"/>
    <w:rsid w:val="00BB5BD1"/>
    <w:rsid w:val="00BC647F"/>
    <w:rsid w:val="00BD198E"/>
    <w:rsid w:val="00BD2034"/>
    <w:rsid w:val="00BD6BFF"/>
    <w:rsid w:val="00BE169D"/>
    <w:rsid w:val="00C01E97"/>
    <w:rsid w:val="00C105ED"/>
    <w:rsid w:val="00C11FB8"/>
    <w:rsid w:val="00C16152"/>
    <w:rsid w:val="00C25656"/>
    <w:rsid w:val="00C2692E"/>
    <w:rsid w:val="00C27634"/>
    <w:rsid w:val="00C277E4"/>
    <w:rsid w:val="00C34908"/>
    <w:rsid w:val="00C46FD8"/>
    <w:rsid w:val="00C47B60"/>
    <w:rsid w:val="00C51DE3"/>
    <w:rsid w:val="00C53812"/>
    <w:rsid w:val="00C676A2"/>
    <w:rsid w:val="00C90949"/>
    <w:rsid w:val="00CA54C1"/>
    <w:rsid w:val="00CA6449"/>
    <w:rsid w:val="00CB0210"/>
    <w:rsid w:val="00CC4F6B"/>
    <w:rsid w:val="00CD243E"/>
    <w:rsid w:val="00CD77D2"/>
    <w:rsid w:val="00CE0C8E"/>
    <w:rsid w:val="00CE1204"/>
    <w:rsid w:val="00CE435F"/>
    <w:rsid w:val="00D0345E"/>
    <w:rsid w:val="00D0680D"/>
    <w:rsid w:val="00D128E3"/>
    <w:rsid w:val="00D22716"/>
    <w:rsid w:val="00D25CE1"/>
    <w:rsid w:val="00D364CC"/>
    <w:rsid w:val="00D4024A"/>
    <w:rsid w:val="00D54B21"/>
    <w:rsid w:val="00D62287"/>
    <w:rsid w:val="00D6435C"/>
    <w:rsid w:val="00D6689D"/>
    <w:rsid w:val="00D67328"/>
    <w:rsid w:val="00D761EA"/>
    <w:rsid w:val="00D801DE"/>
    <w:rsid w:val="00DA35DE"/>
    <w:rsid w:val="00DA4ABF"/>
    <w:rsid w:val="00DB27AA"/>
    <w:rsid w:val="00DB5AA6"/>
    <w:rsid w:val="00DD1A57"/>
    <w:rsid w:val="00DD4F00"/>
    <w:rsid w:val="00DD5947"/>
    <w:rsid w:val="00DE230D"/>
    <w:rsid w:val="00DE49D1"/>
    <w:rsid w:val="00E052BE"/>
    <w:rsid w:val="00E13B93"/>
    <w:rsid w:val="00E15995"/>
    <w:rsid w:val="00E15FC7"/>
    <w:rsid w:val="00E167F9"/>
    <w:rsid w:val="00E40687"/>
    <w:rsid w:val="00E43B13"/>
    <w:rsid w:val="00E53331"/>
    <w:rsid w:val="00E62AE5"/>
    <w:rsid w:val="00E66E87"/>
    <w:rsid w:val="00E81673"/>
    <w:rsid w:val="00E816F6"/>
    <w:rsid w:val="00E97EF5"/>
    <w:rsid w:val="00EA2344"/>
    <w:rsid w:val="00EA3793"/>
    <w:rsid w:val="00EA72A6"/>
    <w:rsid w:val="00EC36B9"/>
    <w:rsid w:val="00EC6879"/>
    <w:rsid w:val="00ED3256"/>
    <w:rsid w:val="00EF2914"/>
    <w:rsid w:val="00F0071F"/>
    <w:rsid w:val="00F038F9"/>
    <w:rsid w:val="00F1286B"/>
    <w:rsid w:val="00F208CC"/>
    <w:rsid w:val="00F238B0"/>
    <w:rsid w:val="00F27DF7"/>
    <w:rsid w:val="00F373D2"/>
    <w:rsid w:val="00F46797"/>
    <w:rsid w:val="00F5131F"/>
    <w:rsid w:val="00F53C10"/>
    <w:rsid w:val="00F605A1"/>
    <w:rsid w:val="00F66A5C"/>
    <w:rsid w:val="00F67156"/>
    <w:rsid w:val="00F70401"/>
    <w:rsid w:val="00F962C9"/>
    <w:rsid w:val="00F97656"/>
    <w:rsid w:val="00FB4DE3"/>
    <w:rsid w:val="00FC50F2"/>
    <w:rsid w:val="00FC5AAC"/>
    <w:rsid w:val="00FD2F33"/>
    <w:rsid w:val="00FD5262"/>
    <w:rsid w:val="00FD72EA"/>
    <w:rsid w:val="00FE01A5"/>
    <w:rsid w:val="00FE740F"/>
    <w:rsid w:val="00FF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8EB6"/>
  <w15:chartTrackingRefBased/>
  <w15:docId w15:val="{4E8A998B-5008-408A-9AD7-0D0A4B27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4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4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4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4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4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4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4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4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4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4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4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4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4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4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447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DA35DE"/>
  </w:style>
  <w:style w:type="paragraph" w:customStyle="1" w:styleId="msonormal0">
    <w:name w:val="msonormal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sden1">
    <w:name w:val="sden1"/>
    <w:basedOn w:val="DefaultParagraphFont"/>
    <w:rsid w:val="00DA35DE"/>
  </w:style>
  <w:style w:type="character" w:customStyle="1" w:styleId="msoins0">
    <w:name w:val="msoins"/>
    <w:basedOn w:val="DefaultParagraphFont"/>
    <w:rsid w:val="00DA35DE"/>
  </w:style>
  <w:style w:type="paragraph" w:customStyle="1" w:styleId="shdr">
    <w:name w:val="shdr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sodel0">
    <w:name w:val="msodel"/>
    <w:basedOn w:val="DefaultParagraphFont"/>
    <w:rsid w:val="00DA35DE"/>
  </w:style>
  <w:style w:type="paragraph" w:customStyle="1" w:styleId="spar">
    <w:name w:val="spar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artttl">
    <w:name w:val="sartttl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spar3">
    <w:name w:val="spar3"/>
    <w:basedOn w:val="DefaultParagraphFont"/>
    <w:rsid w:val="00DA35DE"/>
  </w:style>
  <w:style w:type="character" w:customStyle="1" w:styleId="slgi1">
    <w:name w:val="slgi1"/>
    <w:basedOn w:val="DefaultParagraphFont"/>
    <w:rsid w:val="00DA35DE"/>
  </w:style>
  <w:style w:type="paragraph" w:customStyle="1" w:styleId="ssmn">
    <w:name w:val="ssmn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anxttl">
    <w:name w:val="sanxttl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spctttl1">
    <w:name w:val="spctttl1"/>
    <w:basedOn w:val="DefaultParagraphFont"/>
    <w:rsid w:val="00DA35DE"/>
  </w:style>
  <w:style w:type="character" w:customStyle="1" w:styleId="spctbdy">
    <w:name w:val="spctbdy"/>
    <w:basedOn w:val="DefaultParagraphFont"/>
    <w:rsid w:val="00DA35DE"/>
  </w:style>
  <w:style w:type="character" w:customStyle="1" w:styleId="salnbdy">
    <w:name w:val="salnbdy"/>
    <w:basedOn w:val="DefaultParagraphFont"/>
    <w:rsid w:val="00DA35DE"/>
  </w:style>
  <w:style w:type="character" w:styleId="CommentReference">
    <w:name w:val="annotation reference"/>
    <w:basedOn w:val="DefaultParagraphFont"/>
    <w:uiPriority w:val="99"/>
    <w:semiHidden/>
    <w:unhideWhenUsed/>
    <w:rsid w:val="00DA35DE"/>
  </w:style>
  <w:style w:type="character" w:styleId="Hyperlink">
    <w:name w:val="Hyperlink"/>
    <w:basedOn w:val="DefaultParagraphFont"/>
    <w:uiPriority w:val="99"/>
    <w:unhideWhenUsed/>
    <w:rsid w:val="00DA35D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A35DE"/>
    <w:rPr>
      <w:color w:val="800080"/>
      <w:u w:val="single"/>
    </w:rPr>
  </w:style>
  <w:style w:type="paragraph" w:customStyle="1" w:styleId="sartden">
    <w:name w:val="sartden"/>
    <w:basedOn w:val="Normal"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slitttl1">
    <w:name w:val="slitttl1"/>
    <w:basedOn w:val="DefaultParagraphFont"/>
    <w:rsid w:val="00DA35DE"/>
  </w:style>
  <w:style w:type="character" w:customStyle="1" w:styleId="slitbdy">
    <w:name w:val="slitbdy"/>
    <w:basedOn w:val="DefaultParagraphFont"/>
    <w:rsid w:val="00DA35DE"/>
  </w:style>
  <w:style w:type="character" w:customStyle="1" w:styleId="salnttl1">
    <w:name w:val="salnttl1"/>
    <w:basedOn w:val="DefaultParagraphFont"/>
    <w:rsid w:val="00DA35DE"/>
  </w:style>
  <w:style w:type="character" w:customStyle="1" w:styleId="sartbdy">
    <w:name w:val="sartbdy"/>
    <w:basedOn w:val="DefaultParagraphFont"/>
    <w:rsid w:val="00DA35DE"/>
  </w:style>
  <w:style w:type="paragraph" w:styleId="NormalWeb">
    <w:name w:val="Normal (Web)"/>
    <w:basedOn w:val="Normal"/>
    <w:uiPriority w:val="99"/>
    <w:semiHidden/>
    <w:unhideWhenUsed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DA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35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137B1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37B1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7B8"/>
    <w:pPr>
      <w:spacing w:before="0" w:beforeAutospacing="0" w:after="160" w:afterAutospacing="0"/>
    </w:pPr>
    <w:rPr>
      <w:rFonts w:asciiTheme="minorHAnsi" w:eastAsiaTheme="minorHAnsi" w:hAnsiTheme="minorHAnsi" w:cstheme="minorBidi"/>
      <w:b/>
      <w:bCs/>
      <w:kern w:val="2"/>
      <w:sz w:val="20"/>
      <w:szCs w:val="20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7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slitttl10">
    <w:name w:val="s_lit_ttl1"/>
    <w:basedOn w:val="DefaultParagraphFont"/>
    <w:rsid w:val="003010F3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0">
    <w:name w:val="s_lit_bdy"/>
    <w:basedOn w:val="DefaultParagraphFont"/>
    <w:rsid w:val="003010F3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90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4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985"/>
  </w:style>
  <w:style w:type="paragraph" w:styleId="Footer">
    <w:name w:val="footer"/>
    <w:basedOn w:val="Normal"/>
    <w:link w:val="FooterChar"/>
    <w:uiPriority w:val="99"/>
    <w:unhideWhenUsed/>
    <w:rsid w:val="004E4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985"/>
  </w:style>
  <w:style w:type="character" w:customStyle="1" w:styleId="cf01">
    <w:name w:val="cf01"/>
    <w:basedOn w:val="DefaultParagraphFont"/>
    <w:rsid w:val="00AD31A7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efaultParagraphFont"/>
    <w:rsid w:val="00AD31A7"/>
    <w:rPr>
      <w:rFonts w:ascii="Segoe UI" w:hAnsi="Segoe UI" w:cs="Segoe UI" w:hint="default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027835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5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5094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530610338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683823496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944968079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9630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5726">
              <w:marLeft w:val="0"/>
              <w:marRight w:val="0"/>
              <w:marTop w:val="0"/>
              <w:marBottom w:val="0"/>
              <w:divBdr>
                <w:top w:val="dotted" w:sz="8" w:space="0" w:color="FEFEFE"/>
                <w:left w:val="dotted" w:sz="8" w:space="19" w:color="FEFEFE"/>
                <w:bottom w:val="dotted" w:sz="8" w:space="0" w:color="FEFEFE"/>
                <w:right w:val="dotted" w:sz="8" w:space="0" w:color="FEFEFE"/>
              </w:divBdr>
            </w:div>
            <w:div w:id="109015028">
              <w:marLeft w:val="0"/>
              <w:marRight w:val="0"/>
              <w:marTop w:val="0"/>
              <w:marBottom w:val="0"/>
              <w:divBdr>
                <w:top w:val="dotted" w:sz="8" w:space="0" w:color="FEFEFE"/>
                <w:left w:val="dotted" w:sz="8" w:space="19" w:color="FEFEFE"/>
                <w:bottom w:val="dotted" w:sz="8" w:space="0" w:color="FEFEFE"/>
                <w:right w:val="dotted" w:sz="8" w:space="0" w:color="FEFEFE"/>
              </w:divBdr>
            </w:div>
            <w:div w:id="487093754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662315965">
              <w:marLeft w:val="0"/>
              <w:marRight w:val="0"/>
              <w:marTop w:val="0"/>
              <w:marBottom w:val="0"/>
              <w:divBdr>
                <w:top w:val="dotted" w:sz="8" w:space="0" w:color="FEFEFE"/>
                <w:left w:val="dotted" w:sz="8" w:space="19" w:color="FEFEFE"/>
                <w:bottom w:val="dotted" w:sz="8" w:space="0" w:color="FEFEFE"/>
                <w:right w:val="dotted" w:sz="8" w:space="0" w:color="FEFEFE"/>
              </w:divBdr>
            </w:div>
            <w:div w:id="391851272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666136450">
              <w:marLeft w:val="0"/>
              <w:marRight w:val="0"/>
              <w:marTop w:val="0"/>
              <w:marBottom w:val="0"/>
              <w:divBdr>
                <w:top w:val="dotted" w:sz="8" w:space="0" w:color="FEFEFE"/>
                <w:left w:val="dotted" w:sz="8" w:space="19" w:color="FEFEFE"/>
                <w:bottom w:val="dotted" w:sz="8" w:space="0" w:color="FEFEFE"/>
                <w:right w:val="dotted" w:sz="8" w:space="0" w:color="FEFEFE"/>
              </w:divBdr>
            </w:div>
            <w:div w:id="43674848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2032682516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70854269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697395780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1689402378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1811553419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91777955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73288211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  <w:div w:id="1467089194">
              <w:marLeft w:val="72"/>
              <w:marRight w:val="72"/>
              <w:marTop w:val="72"/>
              <w:marBottom w:val="72"/>
              <w:divBdr>
                <w:top w:val="dotted" w:sz="8" w:space="0" w:color="FEFEFE"/>
                <w:left w:val="dotted" w:sz="8" w:space="0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47803505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55766788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789250838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451024699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1907380035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27783665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1469664754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1852991847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672681386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1800102371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1444761169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167599535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322003443">
          <w:marLeft w:val="225"/>
          <w:marRight w:val="0"/>
          <w:marTop w:val="0"/>
          <w:marBottom w:val="0"/>
          <w:divBdr>
            <w:top w:val="dotted" w:sz="8" w:space="0" w:color="FEFEFE"/>
            <w:left w:val="dotted" w:sz="8" w:space="11" w:color="FEFEFE"/>
            <w:bottom w:val="dotted" w:sz="8" w:space="0" w:color="FEFEFE"/>
            <w:right w:val="dotted" w:sz="8" w:space="0" w:color="FEFEFE"/>
          </w:divBdr>
        </w:div>
        <w:div w:id="1484079633">
          <w:marLeft w:val="225"/>
          <w:marRight w:val="0"/>
          <w:marTop w:val="0"/>
          <w:marBottom w:val="0"/>
          <w:divBdr>
            <w:top w:val="dotted" w:sz="8" w:space="0" w:color="FEFEFE"/>
            <w:left w:val="dotted" w:sz="8" w:space="11" w:color="FEFEFE"/>
            <w:bottom w:val="dotted" w:sz="8" w:space="0" w:color="FEFEFE"/>
            <w:right w:val="dotted" w:sz="8" w:space="0" w:color="FEFEFE"/>
          </w:divBdr>
        </w:div>
        <w:div w:id="310794460">
          <w:marLeft w:val="225"/>
          <w:marRight w:val="0"/>
          <w:marTop w:val="0"/>
          <w:marBottom w:val="0"/>
          <w:divBdr>
            <w:top w:val="dotted" w:sz="8" w:space="0" w:color="FEFEFE"/>
            <w:left w:val="dotted" w:sz="8" w:space="11" w:color="FEFEFE"/>
            <w:bottom w:val="dotted" w:sz="8" w:space="0" w:color="FEFEFE"/>
            <w:right w:val="dotted" w:sz="8" w:space="0" w:color="FEFEFE"/>
          </w:divBdr>
        </w:div>
        <w:div w:id="254022526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556860686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1365714259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2144034366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86733350">
          <w:marLeft w:val="225"/>
          <w:marRight w:val="0"/>
          <w:marTop w:val="0"/>
          <w:marBottom w:val="0"/>
          <w:divBdr>
            <w:top w:val="dotted" w:sz="8" w:space="0" w:color="FEFEFE"/>
            <w:left w:val="dotted" w:sz="8" w:space="11" w:color="FEFEFE"/>
            <w:bottom w:val="dotted" w:sz="8" w:space="0" w:color="FEFEFE"/>
            <w:right w:val="dotted" w:sz="8" w:space="0" w:color="FEFEFE"/>
          </w:divBdr>
        </w:div>
        <w:div w:id="1328053158">
          <w:marLeft w:val="225"/>
          <w:marRight w:val="0"/>
          <w:marTop w:val="0"/>
          <w:marBottom w:val="0"/>
          <w:divBdr>
            <w:top w:val="dotted" w:sz="8" w:space="0" w:color="FEFEFE"/>
            <w:left w:val="dotted" w:sz="8" w:space="11" w:color="FEFEFE"/>
            <w:bottom w:val="dotted" w:sz="8" w:space="0" w:color="FEFEFE"/>
            <w:right w:val="dotted" w:sz="8" w:space="0" w:color="FEFEFE"/>
          </w:divBdr>
        </w:div>
        <w:div w:id="1082992215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207828255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63980370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98204740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551506634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832984931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457842549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542209028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114833217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504393950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264313849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573246418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303394188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841622223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987511973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677344129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352149533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528787655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672754794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37743627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546378005">
              <w:marLeft w:val="0"/>
              <w:marRight w:val="0"/>
              <w:marTop w:val="0"/>
              <w:marBottom w:val="0"/>
              <w:divBdr>
                <w:top w:val="dotted" w:sz="8" w:space="0" w:color="FEFEFE"/>
                <w:left w:val="dotted" w:sz="8" w:space="19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61579833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497581240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984506332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218398303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1333534851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1217006296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4623431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994842717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482966106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1173490433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  <w:div w:id="520240887">
              <w:marLeft w:val="225"/>
              <w:marRight w:val="0"/>
              <w:marTop w:val="0"/>
              <w:marBottom w:val="0"/>
              <w:divBdr>
                <w:top w:val="dotted" w:sz="8" w:space="0" w:color="FEFEFE"/>
                <w:left w:val="dotted" w:sz="8" w:space="11" w:color="FEFEFE"/>
                <w:bottom w:val="dotted" w:sz="8" w:space="0" w:color="FEFEFE"/>
                <w:right w:val="dotted" w:sz="8" w:space="0" w:color="FEFEFE"/>
              </w:divBdr>
            </w:div>
          </w:divsChild>
        </w:div>
        <w:div w:id="230122027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654994940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2122996286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728311045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209758062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566189822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1628704746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</w:div>
        <w:div w:id="361712225">
          <w:marLeft w:val="0"/>
          <w:marRight w:val="0"/>
          <w:marTop w:val="0"/>
          <w:marBottom w:val="0"/>
          <w:divBdr>
            <w:top w:val="dotted" w:sz="8" w:space="0" w:color="FEFEFE"/>
            <w:left w:val="dotted" w:sz="8" w:space="19" w:color="FEFEFE"/>
            <w:bottom w:val="dotted" w:sz="8" w:space="0" w:color="FEFEFE"/>
            <w:right w:val="dotted" w:sz="8" w:space="0" w:color="FEFEFE"/>
          </w:divBdr>
        </w:div>
        <w:div w:id="714088431">
          <w:marLeft w:val="72"/>
          <w:marRight w:val="72"/>
          <w:marTop w:val="72"/>
          <w:marBottom w:val="72"/>
          <w:divBdr>
            <w:top w:val="dotted" w:sz="8" w:space="0" w:color="FEFEFE"/>
            <w:left w:val="dotted" w:sz="8" w:space="0" w:color="FEFEFE"/>
            <w:bottom w:val="dotted" w:sz="8" w:space="0" w:color="FEFEFE"/>
            <w:right w:val="dotted" w:sz="8" w:space="0" w:color="FEFEFE"/>
          </w:divBdr>
          <w:divsChild>
            <w:div w:id="2031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42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7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32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6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9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3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7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6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0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6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45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7F14C-4DE0-47B7-87AE-FC49B2B7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14</cp:revision>
  <cp:lastPrinted>2024-08-20T11:20:00Z</cp:lastPrinted>
  <dcterms:created xsi:type="dcterms:W3CDTF">2024-08-07T09:29:00Z</dcterms:created>
  <dcterms:modified xsi:type="dcterms:W3CDTF">2025-07-28T12:21:00Z</dcterms:modified>
</cp:coreProperties>
</file>